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CE" w:rsidRPr="00E45493" w:rsidRDefault="005E7E3D" w:rsidP="00F44BBD">
      <w:pPr>
        <w:snapToGrid w:val="0"/>
        <w:ind w:rightChars="-203" w:right="-426"/>
        <w:jc w:val="center"/>
        <w:rPr>
          <w:rFonts w:ascii="ＭＳ 明朝" w:hAnsi="ＭＳ 明朝"/>
          <w:sz w:val="28"/>
          <w:szCs w:val="21"/>
        </w:rPr>
      </w:pPr>
      <w:r w:rsidRPr="00E45493">
        <w:rPr>
          <w:rFonts w:ascii="ＭＳ 明朝" w:hAnsi="ＭＳ 明朝" w:hint="eastAsia"/>
          <w:sz w:val="28"/>
          <w:szCs w:val="21"/>
        </w:rPr>
        <w:t xml:space="preserve">雇用契約書　</w:t>
      </w:r>
      <w:r w:rsidRPr="00E45493">
        <w:rPr>
          <w:rFonts w:ascii="ＭＳ 明朝" w:hAnsi="ＭＳ 明朝" w:hint="eastAsia"/>
          <w:sz w:val="28"/>
          <w:szCs w:val="21"/>
          <w:lang w:eastAsia="zh-TW"/>
        </w:rPr>
        <w:t>兼　労働条件通知書</w:t>
      </w:r>
    </w:p>
    <w:p w:rsidR="009B7BCE" w:rsidRPr="00F44BBD" w:rsidRDefault="009B7BCE" w:rsidP="00F44BBD">
      <w:pPr>
        <w:snapToGrid w:val="0"/>
        <w:ind w:rightChars="-203" w:right="-426"/>
        <w:jc w:val="center"/>
        <w:rPr>
          <w:rFonts w:ascii="ＭＳ 明朝" w:hAnsi="ＭＳ 明朝"/>
          <w:szCs w:val="21"/>
        </w:rPr>
      </w:pPr>
    </w:p>
    <w:p w:rsidR="009B7BCE" w:rsidRPr="0015412C" w:rsidRDefault="005E7E3D" w:rsidP="00F44BBD">
      <w:pPr>
        <w:snapToGrid w:val="0"/>
        <w:ind w:rightChars="-203" w:right="-426"/>
        <w:jc w:val="center"/>
        <w:rPr>
          <w:rFonts w:asciiTheme="minorEastAsia" w:eastAsiaTheme="minorEastAsia" w:hAnsiTheme="minorEastAsia"/>
          <w:szCs w:val="21"/>
        </w:rPr>
      </w:pPr>
      <w:r w:rsidRPr="0015412C">
        <w:rPr>
          <w:rFonts w:asciiTheme="minorEastAsia" w:eastAsiaTheme="minorEastAsia" w:hAnsiTheme="minorEastAsia" w:hint="eastAsia"/>
          <w:szCs w:val="21"/>
        </w:rPr>
        <w:t>株式会社○○（以下甲という）と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○○</w:t>
      </w:r>
      <w:r w:rsidRPr="0015412C">
        <w:rPr>
          <w:rFonts w:asciiTheme="minorEastAsia" w:eastAsiaTheme="minorEastAsia" w:hAnsiTheme="minorEastAsia" w:hint="eastAsia"/>
          <w:szCs w:val="21"/>
        </w:rPr>
        <w:t xml:space="preserve">　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○○</w:t>
      </w:r>
      <w:r w:rsidRPr="0015412C">
        <w:rPr>
          <w:rFonts w:asciiTheme="minorEastAsia" w:eastAsiaTheme="minorEastAsia" w:hAnsiTheme="minorEastAsia" w:hint="eastAsia"/>
          <w:szCs w:val="21"/>
        </w:rPr>
        <w:t>（以下乙という）とは、以下の通り、雇用契約を締結する。</w:t>
      </w:r>
    </w:p>
    <w:tbl>
      <w:tblPr>
        <w:tblW w:w="10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8558"/>
      </w:tblGrid>
      <w:tr w:rsidR="009B7BCE" w:rsidRPr="00F44BBD" w:rsidTr="00F44BBD"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8558" w:type="dxa"/>
          </w:tcPr>
          <w:p w:rsidR="009B7BCE" w:rsidRPr="0015412C" w:rsidRDefault="00342CC2" w:rsidP="0015412C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日から期間の定めなし</w:t>
            </w:r>
            <w:r w:rsidR="00A500E9"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正社員</w:t>
            </w:r>
          </w:p>
          <w:p w:rsidR="009B7BCE" w:rsidRPr="0015412C" w:rsidRDefault="005E7E3D" w:rsidP="00EE1170">
            <w:pPr>
              <w:snapToGrid w:val="0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（試用期間：</w:t>
            </w:r>
            <w:r w:rsidR="00EE1170"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日～</w:t>
            </w:r>
            <w:r w:rsidR="00EE1170"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日）</w:t>
            </w:r>
          </w:p>
        </w:tc>
      </w:tr>
      <w:tr w:rsidR="009B7BCE" w:rsidRPr="00F44BBD" w:rsidTr="00F44BBD">
        <w:trPr>
          <w:trHeight w:val="379"/>
        </w:trPr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就業の場所</w:t>
            </w:r>
          </w:p>
        </w:tc>
        <w:tc>
          <w:tcPr>
            <w:tcW w:w="8558" w:type="dxa"/>
            <w:vAlign w:val="center"/>
          </w:tcPr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本社（東京都○○区○○１－２－３）※異動の可能性あり</w:t>
            </w:r>
          </w:p>
        </w:tc>
      </w:tr>
      <w:tr w:rsidR="009B7BCE" w:rsidRPr="00F44BBD" w:rsidTr="00F44BBD"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従事すべき</w:t>
            </w:r>
          </w:p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業務の内容</w:t>
            </w:r>
          </w:p>
        </w:tc>
        <w:tc>
          <w:tcPr>
            <w:tcW w:w="8558" w:type="dxa"/>
            <w:tcBorders>
              <w:bottom w:val="nil"/>
            </w:tcBorders>
            <w:vAlign w:val="center"/>
          </w:tcPr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○○○○及びこれに付随する業務　　※異動の可能性あり</w:t>
            </w:r>
          </w:p>
        </w:tc>
      </w:tr>
      <w:tr w:rsidR="009B7BCE" w:rsidRPr="00F44BBD" w:rsidTr="00F44BBD">
        <w:tc>
          <w:tcPr>
            <w:tcW w:w="1464" w:type="dxa"/>
            <w:tcBorders>
              <w:right w:val="nil"/>
            </w:tcBorders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始業、終業の時刻、</w:t>
            </w:r>
          </w:p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休憩時間等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１　始業・終業の時刻：</w:t>
            </w:r>
            <w:r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午前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分～午後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5" o:spid="_x0000_s1026" style="position:absolute;left:0;text-align:left;margin-left:124.85pt;margin-top:13.05pt;width:13.2pt;height:13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２　休憩時間：</w:t>
            </w:r>
            <w:r w:rsidR="005E7E3D"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午前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分～午後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（○分間）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所定時間外労働の有無（　有　、　無　）</w:t>
            </w:r>
          </w:p>
        </w:tc>
      </w:tr>
      <w:tr w:rsidR="009B7BCE" w:rsidRPr="00F44BBD" w:rsidTr="00F44BBD"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休　日　等</w:t>
            </w:r>
          </w:p>
        </w:tc>
        <w:tc>
          <w:tcPr>
            <w:tcW w:w="8558" w:type="dxa"/>
            <w:tcBorders>
              <w:top w:val="nil"/>
            </w:tcBorders>
          </w:tcPr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" o:spid="_x0000_s1037" style="position:absolute;left:0;text-align:left;margin-left:113.7pt;margin-top:13.25pt;width:14pt;height:14.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HaegIAAO8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毎週土曜日・日曜日、国民の祝</w:t>
            </w:r>
            <w:r w:rsidR="00E45493" w:rsidRPr="0015412C">
              <w:rPr>
                <w:rFonts w:asciiTheme="minorEastAsia" w:eastAsiaTheme="minorEastAsia" w:hAnsiTheme="minorEastAsia" w:hint="eastAsia"/>
                <w:szCs w:val="21"/>
              </w:rPr>
              <w:t>休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日、</w:t>
            </w:r>
            <w:r w:rsidR="005E7E3D" w:rsidRPr="0015412C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その他（年末年始　　　　　　　　　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所定休日労働の有無（　有　、　無　）</w:t>
            </w:r>
          </w:p>
        </w:tc>
      </w:tr>
      <w:tr w:rsidR="009B7BCE" w:rsidRPr="00F44BBD" w:rsidTr="00F44BBD"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休　　　暇</w:t>
            </w:r>
          </w:p>
        </w:tc>
        <w:tc>
          <w:tcPr>
            <w:tcW w:w="8558" w:type="dxa"/>
          </w:tcPr>
          <w:p w:rsidR="009B7BCE" w:rsidRPr="0015412C" w:rsidRDefault="00F473E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１　年次有給休暇</w:t>
            </w:r>
          </w:p>
          <w:p w:rsidR="009B7BCE" w:rsidRPr="0015412C" w:rsidRDefault="0015412C" w:rsidP="0015412C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14" o:spid="_x0000_s1036" style="position:absolute;left:0;text-align:left;margin-left:218.85pt;margin-top:13pt;width:13.65pt;height:13.6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" filled="f">
                  <v:textbox inset="5.85pt,.7pt,5.85pt,.7pt"/>
                </v:oval>
              </w:pict>
            </w: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3" o:spid="_x0000_s1035" style="position:absolute;left:0;text-align:left;margin-left:114.1pt;margin-top:13.4pt;width:13.6pt;height:14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６か月継続勤務し出勤率が８割以上の場合１０日　その後法定通り</w:t>
            </w:r>
          </w:p>
          <w:p w:rsidR="009B7BCE" w:rsidRPr="0015412C" w:rsidRDefault="005E7E3D" w:rsidP="0015412C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  <w:spacing w:val="2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時間単位年休（有・無）　代替休暇（有・無）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２　その他の休暇　有給（慶弔休暇）　無給（産前産後休暇、育児休業、介護休業等）</w:t>
            </w:r>
          </w:p>
        </w:tc>
      </w:tr>
      <w:tr w:rsidR="009B7BCE" w:rsidRPr="00F44BBD" w:rsidTr="00F44BBD">
        <w:trPr>
          <w:trHeight w:val="4734"/>
        </w:trPr>
        <w:tc>
          <w:tcPr>
            <w:tcW w:w="1464" w:type="dxa"/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賃　　　金</w:t>
            </w:r>
          </w:p>
        </w:tc>
        <w:tc>
          <w:tcPr>
            <w:tcW w:w="8558" w:type="dxa"/>
          </w:tcPr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１　給与月額</w:t>
            </w:r>
          </w:p>
          <w:p w:rsidR="00B950B7" w:rsidRPr="0015412C" w:rsidRDefault="00A500E9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基本給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B950B7" w:rsidRPr="0015412C" w:rsidRDefault="00A500E9" w:rsidP="0015412C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通勤手当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B950B7" w:rsidRPr="0015412C" w:rsidRDefault="00A500E9" w:rsidP="0015412C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固定残業手当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A500E9" w:rsidRPr="0015412C" w:rsidRDefault="00A500E9" w:rsidP="0015412C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計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A500E9" w:rsidRPr="0015412C" w:rsidRDefault="00A500E9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固定残業手当は、時間外労働の有無に関わらず、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時間分の時間外手当として支給。</w:t>
            </w:r>
          </w:p>
          <w:p w:rsidR="00A500E9" w:rsidRPr="0015412C" w:rsidRDefault="00A500E9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時間を超える時間外労働分については、割増賃金を追加で支給。</w:t>
            </w:r>
          </w:p>
          <w:p w:rsidR="00A500E9" w:rsidRPr="0015412C" w:rsidRDefault="00A500E9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通勤手当は、</w:t>
            </w:r>
            <w:r w:rsidRPr="0015412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1か月分の通勤定期代を支給（上限金額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２　所定時間外、休日または深夜労働に対して支払われる割増賃金率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イ　所定時間外　所定超（0）％</w:t>
            </w:r>
          </w:p>
          <w:p w:rsidR="009B7BCE" w:rsidRPr="0015412C" w:rsidRDefault="005E7E3D" w:rsidP="0015412C">
            <w:pPr>
              <w:snapToGrid w:val="0"/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法定超　月45時間迄（25）％、限度時間超（30）％、月60時間超（50）％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ロ　休日　法定休日（35）％、週40時間を超え法定外休日に勤務する場合（25）％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　ハ　深夜（25）％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賃金締切日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毎月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日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_x0000_s1034" style="position:absolute;left:0;text-align:left;margin-left:206.65pt;margin-top:12.45pt;width:17pt;height:1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４　賃金支払日　翌月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日(乙の指定する銀行口座に振り込むことにより支払う)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５　労使協定に基づく賃金支払時の控除（　有（社員会費　）、無　）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Cs w:val="21"/>
              </w:rPr>
              <w:pict>
                <v:oval id="円/楕円 7" o:spid="_x0000_s1033" style="position:absolute;left:0;text-align:left;margin-left:71.8pt;margin-top:0;width:13.25pt;height:13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昇降給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38" style="position:absolute;left:0;text-align:left;margin-left:72.2pt;margin-top:.8pt;width:13.25pt;height:13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７　賞　与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月、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  <w:bookmarkStart w:id="0" w:name="_GoBack"/>
            <w:bookmarkEnd w:id="0"/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39" style="position:absolute;left:0;text-align:left;margin-left:72.2pt;margin-top:.8pt;width:13.25pt;height:13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８　退職金（　有（勤続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年以上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</w:tc>
      </w:tr>
      <w:tr w:rsidR="009B7BCE" w:rsidRPr="00F44BBD" w:rsidTr="00F44BB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退職に関する事項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40" style="position:absolute;left:0;text-align:left;margin-left:83pt;margin-top:.4pt;width:13.25pt;height:13.2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１　定年制　　（有（60歳）、無）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41" style="position:absolute;left:0;text-align:left;margin-left:103.8pt;margin-top:.8pt;width:13.25pt;height:13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２　継続雇用制度</w:t>
            </w:r>
            <w:r w:rsidR="005E7E3D" w:rsidRPr="0015412C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（有（65歳まで）、無）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３　自己都合退職の手続（退職する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日以上前までに文書により届け出ること）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４　解雇の事由及び手続（就業規則第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条～第</w:t>
            </w:r>
            <w:r w:rsidR="00342CC2" w:rsidRPr="0015412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 xml:space="preserve">条に定める通り） </w:t>
            </w:r>
          </w:p>
        </w:tc>
      </w:tr>
      <w:tr w:rsidR="009B7BCE" w:rsidRPr="00F44BBD" w:rsidTr="00F44BBD">
        <w:trPr>
          <w:trHeight w:val="76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E" w:rsidRPr="00F44BBD" w:rsidRDefault="005E7E3D" w:rsidP="00F44BBD">
            <w:pPr>
              <w:snapToGrid w:val="0"/>
              <w:rPr>
                <w:rFonts w:ascii="ＭＳ 明朝" w:hAnsi="ＭＳ 明朝"/>
                <w:szCs w:val="21"/>
              </w:rPr>
            </w:pPr>
            <w:r w:rsidRPr="00F44BBD">
              <w:rPr>
                <w:rFonts w:ascii="ＭＳ 明朝" w:hAnsi="ＭＳ 明朝" w:hint="eastAsia"/>
                <w:szCs w:val="21"/>
              </w:rPr>
              <w:t>そ　の　他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42" style="position:absolute;left:0;text-align:left;margin-left:104.2pt;margin-top:.35pt;width:13.25pt;height:13.2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832177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社会保険の適用（　有　</w:t>
            </w:r>
            <w:r w:rsidR="00832177" w:rsidRPr="0015412C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（健康保険、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厚生年金）</w:t>
            </w:r>
          </w:p>
          <w:p w:rsidR="009B7BCE" w:rsidRPr="0015412C" w:rsidRDefault="0015412C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15412C">
              <w:rPr>
                <w:rFonts w:asciiTheme="minorEastAsia" w:eastAsiaTheme="minorEastAsia" w:hAnsiTheme="minorEastAsia"/>
                <w:noProof/>
                <w:szCs w:val="21"/>
              </w:rPr>
              <w:pict>
                <v:oval id="_x0000_s1043" style="position:absolute;left:0;text-align:left;margin-left:103.8pt;margin-top:1.5pt;width:13.25pt;height:13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<v:textbox inset="5.85pt,.7pt,5.85pt,.7pt"/>
                </v:oval>
              </w:pic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832177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雇用保険の適用（　有　</w:t>
            </w:r>
            <w:r w:rsidR="00832177" w:rsidRPr="0015412C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</w:p>
          <w:p w:rsidR="009B7BCE" w:rsidRPr="0015412C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15412C">
              <w:rPr>
                <w:rFonts w:asciiTheme="minorEastAsia" w:eastAsiaTheme="minorEastAsia" w:hAnsiTheme="minorEastAsia" w:hint="eastAsia"/>
                <w:szCs w:val="21"/>
              </w:rPr>
              <w:t>本契約書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に定め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ることのほか、就業に関する事項は、甲の就業規則および付随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規程に</w:t>
            </w:r>
            <w:r w:rsidRPr="0015412C">
              <w:rPr>
                <w:rFonts w:asciiTheme="minorEastAsia" w:eastAsiaTheme="minorEastAsia" w:hAnsiTheme="minorEastAsia" w:hint="eastAsia"/>
                <w:szCs w:val="21"/>
              </w:rPr>
              <w:t>よる</w:t>
            </w:r>
            <w:r w:rsidRPr="0015412C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。</w:t>
            </w:r>
          </w:p>
        </w:tc>
      </w:tr>
    </w:tbl>
    <w:p w:rsidR="0067053A" w:rsidRPr="00D55B64" w:rsidRDefault="005E7E3D" w:rsidP="0067053A">
      <w:pPr>
        <w:adjustRightInd/>
        <w:rPr>
          <w:rFonts w:ascii="ＭＳ 明朝" w:hAnsi="ＭＳ 明朝"/>
          <w:szCs w:val="21"/>
        </w:rPr>
      </w:pPr>
      <w:r w:rsidRPr="00F44BBD">
        <w:rPr>
          <w:rFonts w:ascii="ＭＳ 明朝" w:hAnsi="ＭＳ 明朝" w:hint="eastAsia"/>
          <w:szCs w:val="21"/>
        </w:rPr>
        <w:t xml:space="preserve">　</w:t>
      </w:r>
      <w:r w:rsidR="0067053A" w:rsidRPr="00D55B64">
        <w:rPr>
          <w:rFonts w:ascii="ＭＳ 明朝" w:hAnsi="ＭＳ 明朝" w:hint="eastAsia"/>
          <w:szCs w:val="21"/>
        </w:rPr>
        <w:t>契約の証として、本契約書を２通作成し、署名捺印の上、甲乙各１通を保有する。</w:t>
      </w:r>
    </w:p>
    <w:p w:rsidR="0067053A" w:rsidRPr="0015412C" w:rsidRDefault="0067053A" w:rsidP="0067053A">
      <w:pPr>
        <w:adjustRightInd/>
        <w:rPr>
          <w:rFonts w:asciiTheme="minorEastAsia" w:eastAsiaTheme="minorEastAsia" w:hAnsiTheme="minorEastAsia"/>
          <w:szCs w:val="21"/>
          <w:lang w:eastAsia="zh-TW"/>
        </w:rPr>
      </w:pPr>
      <w:r w:rsidRPr="00D55B64">
        <w:rPr>
          <w:rFonts w:ascii="ＭＳ 明朝" w:hint="eastAsia"/>
          <w:szCs w:val="21"/>
        </w:rPr>
        <w:t xml:space="preserve">　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</w:t>
      </w:r>
      <w:r w:rsidRPr="0015412C">
        <w:rPr>
          <w:rFonts w:asciiTheme="minorEastAsia" w:eastAsiaTheme="minorEastAsia" w:hAnsiTheme="minorEastAsia" w:hint="eastAsia"/>
          <w:szCs w:val="21"/>
        </w:rPr>
        <w:t>年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</w:t>
      </w:r>
      <w:r w:rsidRPr="0015412C">
        <w:rPr>
          <w:rFonts w:asciiTheme="minorEastAsia" w:eastAsiaTheme="minorEastAsia" w:hAnsiTheme="minorEastAsia" w:hint="eastAsia"/>
          <w:szCs w:val="21"/>
        </w:rPr>
        <w:t>月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</w:t>
      </w:r>
      <w:r w:rsidRPr="0015412C">
        <w:rPr>
          <w:rFonts w:asciiTheme="minorEastAsia" w:eastAsiaTheme="minorEastAsia" w:hAnsiTheme="minorEastAsia" w:hint="eastAsia"/>
          <w:szCs w:val="21"/>
        </w:rPr>
        <w:t xml:space="preserve">日　　　　　　　　　　</w:t>
      </w:r>
      <w:r w:rsidRPr="0015412C">
        <w:rPr>
          <w:rFonts w:asciiTheme="minorEastAsia" w:eastAsiaTheme="minorEastAsia" w:hAnsiTheme="minorEastAsia" w:hint="eastAsia"/>
          <w:szCs w:val="21"/>
        </w:rPr>
        <w:tab/>
        <w:t xml:space="preserve">甲　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○○</w:t>
      </w:r>
      <w:r w:rsidRPr="0015412C">
        <w:rPr>
          <w:rFonts w:asciiTheme="minorEastAsia" w:eastAsiaTheme="minorEastAsia" w:hAnsiTheme="minorEastAsia" w:hint="eastAsia"/>
          <w:szCs w:val="21"/>
        </w:rPr>
        <w:t>株式会社</w:t>
      </w:r>
    </w:p>
    <w:p w:rsidR="0067053A" w:rsidRPr="0015412C" w:rsidRDefault="0067053A" w:rsidP="0067053A">
      <w:pPr>
        <w:adjustRightInd/>
        <w:rPr>
          <w:rFonts w:asciiTheme="minorEastAsia" w:eastAsiaTheme="minorEastAsia" w:hAnsiTheme="minorEastAsia"/>
          <w:szCs w:val="21"/>
        </w:rPr>
      </w:pPr>
      <w:r w:rsidRPr="0015412C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15412C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15412C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15412C">
        <w:rPr>
          <w:rFonts w:asciiTheme="minorEastAsia" w:eastAsiaTheme="minorEastAsia" w:hAnsiTheme="minorEastAsia" w:hint="eastAsia"/>
          <w:szCs w:val="21"/>
        </w:rPr>
        <w:t xml:space="preserve">　　　　　　　　　　代表取締役　</w:t>
      </w:r>
      <w:r w:rsidR="00342CC2" w:rsidRPr="0015412C">
        <w:rPr>
          <w:rFonts w:asciiTheme="minorEastAsia" w:eastAsiaTheme="minorEastAsia" w:hAnsiTheme="minorEastAsia" w:hint="eastAsia"/>
          <w:szCs w:val="21"/>
        </w:rPr>
        <w:t>○○　○○</w:t>
      </w:r>
      <w:r w:rsidRPr="0015412C">
        <w:rPr>
          <w:rFonts w:asciiTheme="minorEastAsia" w:eastAsiaTheme="minorEastAsia" w:hAnsiTheme="minorEastAsia" w:hint="eastAsia"/>
          <w:szCs w:val="21"/>
        </w:rPr>
        <w:t xml:space="preserve">　　　　　　　　　印</w:t>
      </w:r>
    </w:p>
    <w:p w:rsidR="0067053A" w:rsidRPr="0015412C" w:rsidRDefault="0067053A" w:rsidP="0067053A">
      <w:pPr>
        <w:adjustRightInd/>
        <w:ind w:firstLineChars="2025" w:firstLine="4253"/>
        <w:rPr>
          <w:rFonts w:asciiTheme="minorEastAsia" w:eastAsiaTheme="minorEastAsia" w:hAnsiTheme="minorEastAsia"/>
          <w:szCs w:val="21"/>
        </w:rPr>
      </w:pPr>
      <w:r w:rsidRPr="0015412C">
        <w:rPr>
          <w:rFonts w:asciiTheme="minorEastAsia" w:eastAsiaTheme="minorEastAsia" w:hAnsiTheme="minorEastAsia" w:hint="eastAsia"/>
          <w:szCs w:val="21"/>
        </w:rPr>
        <w:t>乙（住所）</w:t>
      </w:r>
    </w:p>
    <w:p w:rsidR="0067053A" w:rsidRPr="0015412C" w:rsidRDefault="0067053A" w:rsidP="0067053A">
      <w:pPr>
        <w:adjustRightInd/>
        <w:ind w:firstLineChars="2025" w:firstLine="4253"/>
        <w:rPr>
          <w:rFonts w:asciiTheme="minorEastAsia" w:eastAsiaTheme="minorEastAsia" w:hAnsiTheme="minorEastAsia"/>
          <w:szCs w:val="21"/>
        </w:rPr>
      </w:pPr>
      <w:r w:rsidRPr="0015412C">
        <w:rPr>
          <w:rFonts w:asciiTheme="minorEastAsia" w:eastAsiaTheme="minorEastAsia" w:hAnsiTheme="minorEastAsia" w:hint="eastAsia"/>
          <w:szCs w:val="21"/>
        </w:rPr>
        <w:t xml:space="preserve">　（氏名）　　　　　　　　</w:t>
      </w:r>
      <w:r w:rsidRPr="0015412C">
        <w:rPr>
          <w:rFonts w:asciiTheme="minorEastAsia" w:eastAsiaTheme="minorEastAsia" w:hAnsiTheme="minorEastAsia" w:hint="eastAsia"/>
          <w:szCs w:val="21"/>
        </w:rPr>
        <w:tab/>
        <w:t xml:space="preserve">　　　　　 印</w:t>
      </w:r>
    </w:p>
    <w:sectPr w:rsidR="0067053A" w:rsidRPr="0015412C" w:rsidSect="00F44BBD">
      <w:headerReference w:type="default" r:id="rId9"/>
      <w:pgSz w:w="11906" w:h="16838" w:code="9"/>
      <w:pgMar w:top="1440" w:right="1080" w:bottom="1440" w:left="1080" w:header="851" w:footer="992" w:gutter="0"/>
      <w:pgNumType w:start="1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0CB" w:rsidRDefault="006370CB">
      <w:r>
        <w:separator/>
      </w:r>
    </w:p>
  </w:endnote>
  <w:endnote w:type="continuationSeparator" w:id="0">
    <w:p w:rsidR="006370CB" w:rsidRDefault="00637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0CB" w:rsidRDefault="006370CB">
      <w:r>
        <w:separator/>
      </w:r>
    </w:p>
  </w:footnote>
  <w:footnote w:type="continuationSeparator" w:id="0">
    <w:p w:rsidR="006370CB" w:rsidRDefault="00637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CE" w:rsidRDefault="005E7E3D">
    <w:pPr>
      <w:pStyle w:val="a8"/>
      <w:ind w:rightChars="-203" w:right="-426"/>
      <w:jc w:val="right"/>
      <w:rPr>
        <w:rFonts w:ascii="ＭＳ 明朝" w:hAnsi="ＭＳ 明朝"/>
        <w:sz w:val="20"/>
      </w:rPr>
    </w:pPr>
    <w:r>
      <w:rPr>
        <w:rFonts w:ascii="ＭＳ 明朝" w:hAnsi="ＭＳ 明朝" w:hint="eastAsia"/>
        <w:sz w:val="20"/>
      </w:rPr>
      <w:t>【常用社員用】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8230BC"/>
    <w:lvl w:ilvl="0">
      <w:numFmt w:val="decimal"/>
      <w:lvlText w:val="*"/>
      <w:lvlJc w:val="left"/>
    </w:lvl>
  </w:abstractNum>
  <w:abstractNum w:abstractNumId="1">
    <w:nsid w:val="028D05F5"/>
    <w:multiLevelType w:val="hybridMultilevel"/>
    <w:tmpl w:val="8752ECAC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47E54E0"/>
    <w:multiLevelType w:val="hybridMultilevel"/>
    <w:tmpl w:val="B54E01E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74A35C8"/>
    <w:multiLevelType w:val="hybridMultilevel"/>
    <w:tmpl w:val="EF78685E"/>
    <w:lvl w:ilvl="0" w:tplc="19E839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9242F5A"/>
    <w:multiLevelType w:val="hybridMultilevel"/>
    <w:tmpl w:val="A336F1EE"/>
    <w:lvl w:ilvl="0" w:tplc="AC60799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21CD75A2"/>
    <w:multiLevelType w:val="hybridMultilevel"/>
    <w:tmpl w:val="EE469E18"/>
    <w:lvl w:ilvl="0" w:tplc="9A14A0F8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262356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4AE6AF7"/>
    <w:multiLevelType w:val="multilevel"/>
    <w:tmpl w:val="CC0C6B8C"/>
    <w:lvl w:ilvl="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8CC5E7E"/>
    <w:multiLevelType w:val="hybridMultilevel"/>
    <w:tmpl w:val="CC0C6B8C"/>
    <w:lvl w:ilvl="0" w:tplc="93EAE208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2C527E52"/>
    <w:multiLevelType w:val="multilevel"/>
    <w:tmpl w:val="8752ECA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36E3DE8"/>
    <w:multiLevelType w:val="hybridMultilevel"/>
    <w:tmpl w:val="36501EF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407B6ECB"/>
    <w:multiLevelType w:val="singleLevel"/>
    <w:tmpl w:val="7EF050EE"/>
    <w:lvl w:ilvl="0">
      <w:start w:val="3"/>
      <w:numFmt w:val="decimal"/>
      <w:lvlText w:val="(%1)"/>
      <w:legacy w:legacy="1" w:legacySpace="120" w:legacyIndent="360"/>
      <w:lvlJc w:val="left"/>
      <w:pPr>
        <w:ind w:left="570" w:hanging="360"/>
      </w:pPr>
    </w:lvl>
  </w:abstractNum>
  <w:abstractNum w:abstractNumId="12">
    <w:nsid w:val="44F94A1D"/>
    <w:multiLevelType w:val="multilevel"/>
    <w:tmpl w:val="AEAEECA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48DD1A9D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90876"/>
    <w:multiLevelType w:val="multilevel"/>
    <w:tmpl w:val="C70A7EB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C61704C"/>
    <w:multiLevelType w:val="hybridMultilevel"/>
    <w:tmpl w:val="AEAEECA2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CEA612B"/>
    <w:multiLevelType w:val="hybridMultilevel"/>
    <w:tmpl w:val="C70A7EB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800C3E"/>
    <w:multiLevelType w:val="hybridMultilevel"/>
    <w:tmpl w:val="4DD68044"/>
    <w:lvl w:ilvl="0" w:tplc="36FE2BA4">
      <w:start w:val="1"/>
      <w:numFmt w:val="decimalFullWidth"/>
      <w:lvlText w:val="（%1）"/>
      <w:lvlJc w:val="left"/>
      <w:pPr>
        <w:tabs>
          <w:tab w:val="num" w:pos="1000"/>
        </w:tabs>
        <w:ind w:left="1000" w:hanging="60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0"/>
        </w:tabs>
        <w:ind w:left="18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00"/>
        </w:tabs>
        <w:ind w:left="28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80"/>
        </w:tabs>
        <w:ind w:left="32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80"/>
      </w:pPr>
    </w:lvl>
  </w:abstractNum>
  <w:abstractNum w:abstractNumId="18">
    <w:nsid w:val="58003B4A"/>
    <w:multiLevelType w:val="hybridMultilevel"/>
    <w:tmpl w:val="9022D552"/>
    <w:lvl w:ilvl="0" w:tplc="A3125FB8">
      <w:numFmt w:val="bullet"/>
      <w:lvlText w:val="□"/>
      <w:lvlJc w:val="left"/>
      <w:pPr>
        <w:ind w:left="3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abstractNum w:abstractNumId="19">
    <w:nsid w:val="5AB80F31"/>
    <w:multiLevelType w:val="hybridMultilevel"/>
    <w:tmpl w:val="02CED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60EB652A"/>
    <w:multiLevelType w:val="hybridMultilevel"/>
    <w:tmpl w:val="FE72E6F6"/>
    <w:lvl w:ilvl="0" w:tplc="E2D83D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2AA7039"/>
    <w:multiLevelType w:val="multilevel"/>
    <w:tmpl w:val="36501EF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638F2B2F"/>
    <w:multiLevelType w:val="hybridMultilevel"/>
    <w:tmpl w:val="EB90A222"/>
    <w:lvl w:ilvl="0" w:tplc="99ACF030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>
    <w:nsid w:val="65BD49E9"/>
    <w:multiLevelType w:val="hybridMultilevel"/>
    <w:tmpl w:val="6118625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66D41A0E"/>
    <w:multiLevelType w:val="multilevel"/>
    <w:tmpl w:val="611862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8927B39"/>
    <w:multiLevelType w:val="hybridMultilevel"/>
    <w:tmpl w:val="0F7C839C"/>
    <w:lvl w:ilvl="0" w:tplc="269A29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A2971"/>
    <w:multiLevelType w:val="hybridMultilevel"/>
    <w:tmpl w:val="2D16EBDE"/>
    <w:lvl w:ilvl="0" w:tplc="960822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3D32C6C"/>
    <w:multiLevelType w:val="hybridMultilevel"/>
    <w:tmpl w:val="4D565D8C"/>
    <w:lvl w:ilvl="0" w:tplc="28B02C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2"/>
  </w:num>
  <w:num w:numId="5">
    <w:abstractNumId w:val="17"/>
  </w:num>
  <w:num w:numId="6">
    <w:abstractNumId w:val="8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5"/>
  </w:num>
  <w:num w:numId="12">
    <w:abstractNumId w:val="16"/>
  </w:num>
  <w:num w:numId="13">
    <w:abstractNumId w:val="14"/>
  </w:num>
  <w:num w:numId="14">
    <w:abstractNumId w:val="15"/>
  </w:num>
  <w:num w:numId="15">
    <w:abstractNumId w:val="12"/>
  </w:num>
  <w:num w:numId="16">
    <w:abstractNumId w:val="1"/>
  </w:num>
  <w:num w:numId="17">
    <w:abstractNumId w:val="9"/>
  </w:num>
  <w:num w:numId="18">
    <w:abstractNumId w:val="23"/>
  </w:num>
  <w:num w:numId="19">
    <w:abstractNumId w:val="24"/>
  </w:num>
  <w:num w:numId="20">
    <w:abstractNumId w:val="10"/>
  </w:num>
  <w:num w:numId="21">
    <w:abstractNumId w:val="21"/>
  </w:num>
  <w:num w:numId="22">
    <w:abstractNumId w:val="2"/>
  </w:num>
  <w:num w:numId="23">
    <w:abstractNumId w:val="26"/>
  </w:num>
  <w:num w:numId="24">
    <w:abstractNumId w:val="3"/>
  </w:num>
  <w:num w:numId="25">
    <w:abstractNumId w:val="20"/>
  </w:num>
  <w:num w:numId="26">
    <w:abstractNumId w:val="5"/>
  </w:num>
  <w:num w:numId="27">
    <w:abstractNumId w:val="18"/>
  </w:num>
  <w:num w:numId="28">
    <w:abstractNumId w:val="27"/>
  </w:num>
  <w:num w:numId="29">
    <w:abstractNumId w:val="6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7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B7BCE"/>
    <w:rsid w:val="00040124"/>
    <w:rsid w:val="0015412C"/>
    <w:rsid w:val="001D7F5A"/>
    <w:rsid w:val="00342CC2"/>
    <w:rsid w:val="00377563"/>
    <w:rsid w:val="00383C3E"/>
    <w:rsid w:val="004E1D47"/>
    <w:rsid w:val="004F5B0C"/>
    <w:rsid w:val="005E0F8B"/>
    <w:rsid w:val="005E7E3D"/>
    <w:rsid w:val="006370CB"/>
    <w:rsid w:val="0067053A"/>
    <w:rsid w:val="006B5818"/>
    <w:rsid w:val="00753144"/>
    <w:rsid w:val="007F4EE9"/>
    <w:rsid w:val="00832177"/>
    <w:rsid w:val="009B7BCE"/>
    <w:rsid w:val="00A46752"/>
    <w:rsid w:val="00A500E9"/>
    <w:rsid w:val="00B55A03"/>
    <w:rsid w:val="00B950B7"/>
    <w:rsid w:val="00C075F0"/>
    <w:rsid w:val="00C20CC1"/>
    <w:rsid w:val="00E45493"/>
    <w:rsid w:val="00EE1170"/>
    <w:rsid w:val="00F44BBD"/>
    <w:rsid w:val="00F4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44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3144"/>
    <w:pPr>
      <w:textAlignment w:val="auto"/>
    </w:pPr>
    <w:rPr>
      <w:sz w:val="18"/>
    </w:rPr>
  </w:style>
  <w:style w:type="paragraph" w:styleId="a4">
    <w:name w:val="Balloon Text"/>
    <w:basedOn w:val="a"/>
    <w:semiHidden/>
    <w:rsid w:val="00753144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753144"/>
    <w:rPr>
      <w:sz w:val="18"/>
      <w:szCs w:val="18"/>
    </w:rPr>
  </w:style>
  <w:style w:type="paragraph" w:styleId="a6">
    <w:name w:val="annotation text"/>
    <w:basedOn w:val="a"/>
    <w:semiHidden/>
    <w:rsid w:val="00753144"/>
    <w:pPr>
      <w:jc w:val="left"/>
    </w:pPr>
  </w:style>
  <w:style w:type="paragraph" w:styleId="a7">
    <w:name w:val="annotation subject"/>
    <w:basedOn w:val="a6"/>
    <w:next w:val="a6"/>
    <w:semiHidden/>
    <w:rsid w:val="00753144"/>
    <w:rPr>
      <w:b/>
      <w:bCs/>
    </w:rPr>
  </w:style>
  <w:style w:type="paragraph" w:styleId="a8">
    <w:name w:val="header"/>
    <w:basedOn w:val="a"/>
    <w:link w:val="a9"/>
    <w:uiPriority w:val="99"/>
    <w:rsid w:val="007531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53144"/>
    <w:rPr>
      <w:kern w:val="2"/>
      <w:sz w:val="21"/>
    </w:rPr>
  </w:style>
  <w:style w:type="paragraph" w:styleId="aa">
    <w:name w:val="footer"/>
    <w:basedOn w:val="a"/>
    <w:link w:val="ab"/>
    <w:rsid w:val="007531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53144"/>
    <w:rPr>
      <w:kern w:val="2"/>
      <w:sz w:val="21"/>
    </w:rPr>
  </w:style>
  <w:style w:type="paragraph" w:customStyle="1" w:styleId="ac">
    <w:name w:val="標準(太郎文書スタイル)"/>
    <w:rsid w:val="0075314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8109-C5D3-43A5-A625-9F04C8D6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1002</Words>
  <Characters>249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（一般労働者用；常用、有期雇用形）</vt:lpstr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2019-03-01T00:49:00Z</cp:lastPrinted>
  <dcterms:created xsi:type="dcterms:W3CDTF">2019-03-01T00:49:00Z</dcterms:created>
  <dcterms:modified xsi:type="dcterms:W3CDTF">2019-03-07T08:44:00Z</dcterms:modified>
  <cp:version>2019</cp:version>
</cp:coreProperties>
</file>